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"/>
        <w:gridCol w:w="1709"/>
        <w:gridCol w:w="1693"/>
        <w:gridCol w:w="31"/>
        <w:gridCol w:w="1670"/>
        <w:gridCol w:w="55"/>
        <w:gridCol w:w="1646"/>
        <w:gridCol w:w="79"/>
        <w:gridCol w:w="899"/>
        <w:gridCol w:w="723"/>
        <w:gridCol w:w="103"/>
        <w:gridCol w:w="1598"/>
        <w:gridCol w:w="127"/>
      </w:tblGrid>
      <w:tr w:rsidR="0081434E" w:rsidRPr="002E0610" w:rsidTr="0081434E">
        <w:trPr>
          <w:gridBefore w:val="1"/>
          <w:gridAfter w:val="1"/>
          <w:wBefore w:w="14" w:type="dxa"/>
          <w:wAfter w:w="127" w:type="dxa"/>
          <w:cantSplit/>
          <w:trHeight w:hRule="exact" w:val="567"/>
        </w:trPr>
        <w:tc>
          <w:tcPr>
            <w:tcW w:w="10206" w:type="dxa"/>
            <w:gridSpan w:val="11"/>
            <w:tcBorders>
              <w:bottom w:val="single" w:sz="12" w:space="0" w:color="auto"/>
            </w:tcBorders>
            <w:vAlign w:val="center"/>
          </w:tcPr>
          <w:p w:rsidR="0081434E" w:rsidRPr="002E0610" w:rsidRDefault="00ED04D2" w:rsidP="00BC384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Abschluss</w:t>
            </w:r>
            <w:r w:rsidR="0081434E">
              <w:rPr>
                <w:rFonts w:cs="Arial"/>
                <w:b/>
              </w:rPr>
              <w:t>arbeit</w:t>
            </w: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val="50"/>
        </w:trPr>
        <w:tc>
          <w:tcPr>
            <w:tcW w:w="340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Kandidat/Kandidat</w:t>
            </w:r>
            <w:r>
              <w:rPr>
                <w:rFonts w:cs="Arial"/>
                <w:b/>
                <w:sz w:val="16"/>
                <w:szCs w:val="16"/>
              </w:rPr>
              <w:t>in</w:t>
            </w:r>
          </w:p>
        </w:tc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 w:rsidRPr="002E0610">
              <w:rPr>
                <w:rFonts w:cs="Arial"/>
                <w:b/>
                <w:sz w:val="16"/>
                <w:szCs w:val="16"/>
              </w:rPr>
              <w:t>Prüfer/Prüfer</w:t>
            </w:r>
            <w:r>
              <w:rPr>
                <w:rFonts w:cs="Arial"/>
                <w:b/>
                <w:sz w:val="16"/>
                <w:szCs w:val="16"/>
              </w:rPr>
              <w:t>in(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nen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Termin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(H)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(W)</w:t>
            </w:r>
          </w:p>
          <w:p w:rsidR="0081434E" w:rsidRDefault="0081434E" w:rsidP="00BC38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(W)</w:t>
            </w:r>
          </w:p>
          <w:p w:rsidR="0081434E" w:rsidRPr="002E0610" w:rsidRDefault="0081434E" w:rsidP="00BC384E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4 (W)</w:t>
            </w: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hRule="exact"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34E" w:rsidRPr="00D3012F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D3012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(n):</w:t>
            </w:r>
          </w:p>
          <w:p w:rsidR="0081434E" w:rsidRPr="002E0610" w:rsidRDefault="0081434E" w:rsidP="00BC384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2E0610" w:rsidTr="0081434E">
        <w:trPr>
          <w:gridBefore w:val="1"/>
          <w:gridAfter w:val="1"/>
          <w:wBefore w:w="14" w:type="dxa"/>
          <w:wAfter w:w="127" w:type="dxa"/>
          <w:trHeight w:hRule="exact"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Default="00ED04D2" w:rsidP="00BC38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</w:t>
            </w:r>
            <w:r w:rsidR="0081434E">
              <w:rPr>
                <w:rFonts w:cs="Arial"/>
                <w:sz w:val="16"/>
                <w:szCs w:val="16"/>
              </w:rPr>
              <w:t>:</w:t>
            </w:r>
          </w:p>
          <w:p w:rsidR="0081434E" w:rsidRPr="00CA5EF9" w:rsidRDefault="003226BD" w:rsidP="00F508A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A5EF9">
              <w:rPr>
                <w:rFonts w:cs="Arial"/>
                <w:b/>
                <w:sz w:val="32"/>
                <w:szCs w:val="28"/>
              </w:rPr>
              <w:t>4AFIHH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5D553B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Abgabe:</w:t>
            </w:r>
          </w:p>
          <w:p w:rsidR="0081434E" w:rsidRPr="00CA5EF9" w:rsidRDefault="003226BD" w:rsidP="00BC384E">
            <w:pPr>
              <w:rPr>
                <w:rFonts w:cs="Arial"/>
                <w:b/>
              </w:rPr>
            </w:pPr>
            <w:r w:rsidRPr="00CA5EF9">
              <w:rPr>
                <w:rFonts w:cs="Arial"/>
                <w:b/>
                <w:sz w:val="32"/>
              </w:rPr>
              <w:t>25.04.2018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2E0610" w:rsidTr="0061734E">
        <w:trPr>
          <w:gridBefore w:val="1"/>
          <w:gridAfter w:val="1"/>
          <w:wBefore w:w="14" w:type="dxa"/>
          <w:wAfter w:w="127" w:type="dxa"/>
          <w:cantSplit/>
          <w:trHeight w:hRule="exact" w:val="680"/>
        </w:trPr>
        <w:tc>
          <w:tcPr>
            <w:tcW w:w="10206" w:type="dxa"/>
            <w:gridSpan w:val="11"/>
            <w:tcBorders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 xml:space="preserve">Thema der </w:t>
            </w:r>
            <w:r w:rsidR="00ED04D2">
              <w:rPr>
                <w:rFonts w:cs="Arial"/>
                <w:sz w:val="16"/>
                <w:szCs w:val="16"/>
              </w:rPr>
              <w:t>Abschlussarbeit</w:t>
            </w:r>
            <w:r w:rsidR="00A03299">
              <w:rPr>
                <w:rFonts w:cs="Arial"/>
                <w:sz w:val="16"/>
                <w:szCs w:val="16"/>
              </w:rPr>
              <w:t xml:space="preserve"> </w:t>
            </w:r>
            <w:r w:rsidR="0061734E">
              <w:rPr>
                <w:rFonts w:cs="Arial"/>
                <w:sz w:val="16"/>
                <w:szCs w:val="16"/>
              </w:rPr>
              <w:t>- übergeordnetes Projekt</w:t>
            </w:r>
            <w:r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DD06E3" w:rsidTr="0061734E">
        <w:trPr>
          <w:gridBefore w:val="1"/>
          <w:gridAfter w:val="1"/>
          <w:wBefore w:w="14" w:type="dxa"/>
          <w:wAfter w:w="127" w:type="dxa"/>
          <w:cantSplit/>
          <w:trHeight w:hRule="exact" w:val="1134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61734E" w:rsidP="00BC384E">
            <w:pPr>
              <w:rPr>
                <w:rFonts w:cs="Arial"/>
                <w:sz w:val="16"/>
                <w:szCs w:val="16"/>
              </w:rPr>
            </w:pPr>
            <w:r w:rsidRPr="000E4429">
              <w:rPr>
                <w:rFonts w:cs="Arial"/>
                <w:sz w:val="16"/>
                <w:szCs w:val="16"/>
              </w:rPr>
              <w:t xml:space="preserve">Thema der </w:t>
            </w:r>
            <w:r w:rsidR="00ED04D2">
              <w:rPr>
                <w:rFonts w:cs="Arial"/>
                <w:sz w:val="16"/>
                <w:szCs w:val="16"/>
              </w:rPr>
              <w:t>Abschlussarbeit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="00150854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ndividuelle Themenstellung des Kandidaten/der Kandidatin</w:t>
            </w:r>
            <w:r w:rsidR="0081434E" w:rsidRPr="000E4429">
              <w:rPr>
                <w:rFonts w:cs="Arial"/>
                <w:sz w:val="16"/>
                <w:szCs w:val="16"/>
              </w:rPr>
              <w:t>:</w:t>
            </w:r>
          </w:p>
          <w:p w:rsidR="0081434E" w:rsidRPr="000B194C" w:rsidRDefault="0081434E" w:rsidP="00BC384E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81434E" w:rsidRPr="00DD06E3" w:rsidTr="0081434E">
        <w:trPr>
          <w:gridBefore w:val="1"/>
          <w:gridAfter w:val="1"/>
          <w:wBefore w:w="14" w:type="dxa"/>
          <w:wAfter w:w="127" w:type="dxa"/>
          <w:trHeight w:hRule="exact" w:val="1134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DD06E3" w:rsidRDefault="0081434E" w:rsidP="00BC38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Kriterien und Erfüllungsgrad</w:t>
            </w:r>
            <w:r w:rsidR="00660B45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überwiegend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zur Gänze</w:t>
            </w:r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 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E6319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Fachkompetenz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Methodenkompetenz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Selbstkompetenz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796148" w:rsidRDefault="0081434E" w:rsidP="00BC384E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 w:rsidRPr="00E6319E">
              <w:rPr>
                <w:rFonts w:cs="Arial"/>
                <w:color w:val="000000"/>
                <w:sz w:val="20"/>
              </w:rPr>
              <w:t>Sprachkompetenz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851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rPr>
                <w:rFonts w:cs="Arial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>Dokumentation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Tr="0081434E">
        <w:trPr>
          <w:gridBefore w:val="1"/>
          <w:gridAfter w:val="1"/>
          <w:wBefore w:w="14" w:type="dxa"/>
          <w:wAfter w:w="127" w:type="dxa"/>
          <w:trHeight w:val="3005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1434E" w:rsidRDefault="0081434E" w:rsidP="00BC384E">
            <w:pPr>
              <w:rPr>
                <w:rFonts w:cs="Arial"/>
                <w:color w:val="000000"/>
                <w:sz w:val="20"/>
              </w:rPr>
            </w:pPr>
            <w:r w:rsidRPr="00E6319E">
              <w:rPr>
                <w:rFonts w:cs="Arial"/>
                <w:color w:val="000000"/>
                <w:sz w:val="20"/>
              </w:rPr>
              <w:t xml:space="preserve">Zusammenfassende </w:t>
            </w:r>
            <w:r>
              <w:rPr>
                <w:rFonts w:cs="Arial"/>
                <w:color w:val="000000"/>
                <w:sz w:val="20"/>
              </w:rPr>
              <w:t>Leistungsbeschreibung</w:t>
            </w: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61734E" w:rsidRDefault="00617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61734E" w:rsidRDefault="00617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spacing w:before="0" w:after="0"/>
              <w:rPr>
                <w:rFonts w:cs="Arial"/>
                <w:color w:val="000000"/>
                <w:sz w:val="20"/>
              </w:rPr>
            </w:pPr>
          </w:p>
          <w:p w:rsidR="0081434E" w:rsidRDefault="0081434E" w:rsidP="00BC384E">
            <w:pPr>
              <w:rPr>
                <w:rFonts w:cs="Arial"/>
                <w:sz w:val="20"/>
              </w:rPr>
            </w:pPr>
          </w:p>
        </w:tc>
      </w:tr>
      <w:tr w:rsidR="0081434E" w:rsidRPr="000E4429" w:rsidTr="006C2169">
        <w:trPr>
          <w:trHeight w:val="567"/>
        </w:trPr>
        <w:tc>
          <w:tcPr>
            <w:tcW w:w="10347" w:type="dxa"/>
            <w:gridSpan w:val="13"/>
            <w:vAlign w:val="center"/>
          </w:tcPr>
          <w:p w:rsidR="0081434E" w:rsidRPr="000E4429" w:rsidRDefault="0081434E" w:rsidP="00BC384E">
            <w:pPr>
              <w:jc w:val="center"/>
              <w:rPr>
                <w:rFonts w:cs="Arial"/>
                <w:b/>
                <w:szCs w:val="24"/>
              </w:rPr>
            </w:pPr>
            <w:r w:rsidRPr="000E4429">
              <w:rPr>
                <w:rFonts w:cs="Arial"/>
                <w:b/>
                <w:szCs w:val="24"/>
              </w:rPr>
              <w:t>Präsentation und Diskussion</w:t>
            </w:r>
          </w:p>
        </w:tc>
      </w:tr>
      <w:tr w:rsidR="0081434E" w:rsidRPr="002E0610" w:rsidTr="006C2169">
        <w:trPr>
          <w:trHeight w:hRule="exact" w:val="680"/>
        </w:trPr>
        <w:tc>
          <w:tcPr>
            <w:tcW w:w="10347" w:type="dxa"/>
            <w:gridSpan w:val="13"/>
            <w:tcBorders>
              <w:bottom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Vorbereitungs- und Prüfungszeiten</w:t>
            </w:r>
          </w:p>
        </w:tc>
      </w:tr>
      <w:tr w:rsidR="0081434E" w:rsidRPr="002E0610" w:rsidTr="006C2169">
        <w:trPr>
          <w:trHeight w:hRule="exact" w:val="680"/>
        </w:trPr>
        <w:tc>
          <w:tcPr>
            <w:tcW w:w="172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Beginn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Präsentation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Beginn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Diskussion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Ende der</w:t>
            </w:r>
          </w:p>
          <w:p w:rsidR="0081434E" w:rsidRPr="007867AC" w:rsidRDefault="0081434E" w:rsidP="00BC384E">
            <w:pPr>
              <w:rPr>
                <w:rFonts w:cs="Arial"/>
                <w:sz w:val="20"/>
              </w:rPr>
            </w:pPr>
            <w:r w:rsidRPr="007867AC">
              <w:rPr>
                <w:rFonts w:cs="Arial"/>
                <w:sz w:val="20"/>
              </w:rPr>
              <w:t>Diskussion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1434E" w:rsidRPr="002E0610" w:rsidRDefault="0081434E" w:rsidP="00BC384E">
            <w:pPr>
              <w:rPr>
                <w:rFonts w:cs="Arial"/>
              </w:rPr>
            </w:pPr>
          </w:p>
        </w:tc>
      </w:tr>
      <w:tr w:rsidR="0081434E" w:rsidRPr="00DD06E3" w:rsidTr="006C2169">
        <w:trPr>
          <w:trHeight w:hRule="exact" w:val="1134"/>
        </w:trPr>
        <w:tc>
          <w:tcPr>
            <w:tcW w:w="344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Pr="00DD06E3" w:rsidRDefault="0081434E" w:rsidP="00BC384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Kriterien und Erfüllungsgrad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überwiegend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zur Gänze</w:t>
            </w:r>
          </w:p>
          <w:p w:rsidR="0081434E" w:rsidRPr="00DD06E3" w:rsidRDefault="0081434E" w:rsidP="00BC38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 darüber</w:t>
            </w:r>
          </w:p>
          <w:p w:rsidR="006C2169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hinausgehend</w:t>
            </w:r>
          </w:p>
          <w:p w:rsidR="0081434E" w:rsidRPr="00DD06E3" w:rsidRDefault="006C2169" w:rsidP="006C216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erfüllt</w:t>
            </w:r>
          </w:p>
        </w:tc>
      </w:tr>
      <w:tr w:rsidR="00F240CB" w:rsidTr="00F240CB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Pr="00796148" w:rsidRDefault="00F240CB" w:rsidP="00ED04D2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 xml:space="preserve">Der Prüfungskandidat / Die Prüfungs-kandidatin kann seine / ihre </w:t>
            </w:r>
            <w:r w:rsidR="00ED04D2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Abschluss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arbeit im vorgegebenen Zeitrahmen darstellen.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</w:tr>
      <w:tr w:rsidR="00F240CB" w:rsidTr="006C2169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rPr>
                <w:rFonts w:cs="Arial"/>
                <w:sz w:val="20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Die inhaltlich-fachliche Auseinandersetzung mit dem Thema ist in der erforderlichen Tiefe gegeben.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</w:tr>
      <w:tr w:rsidR="00F240CB" w:rsidTr="006C2169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Pr="00796148" w:rsidRDefault="00F240CB" w:rsidP="00F240CB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Der Prüfungskandidat / Die Prüfungs-kandidatin kann seine / ihre Standpunkte überzeugend argumentieren.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</w:tr>
      <w:tr w:rsidR="00F240CB" w:rsidTr="00F240CB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ED04D2">
            <w:pPr>
              <w:rPr>
                <w:rFonts w:cs="Arial"/>
                <w:sz w:val="20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 xml:space="preserve">Der Prüfungskandidat / Die Prüfungs-kandidatin kann seine / ihre </w:t>
            </w:r>
            <w:r w:rsidR="00ED04D2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Abschluss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arbeit in Standardsprache klar strukturiert und verständlich darstellen.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CB" w:rsidRDefault="00F240CB" w:rsidP="00F240C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F240CB" w:rsidRPr="006C2169" w:rsidRDefault="00F240CB" w:rsidP="00F240CB">
            <w:pPr>
              <w:jc w:val="center"/>
              <w:rPr>
                <w:rFonts w:cs="Arial"/>
                <w:sz w:val="20"/>
                <w:highlight w:val="blue"/>
              </w:rPr>
            </w:pPr>
          </w:p>
        </w:tc>
      </w:tr>
      <w:tr w:rsidR="0081434E" w:rsidTr="00EC2354">
        <w:trPr>
          <w:trHeight w:val="1134"/>
        </w:trPr>
        <w:tc>
          <w:tcPr>
            <w:tcW w:w="3447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Pr="00C61A55" w:rsidRDefault="0081434E" w:rsidP="009F3605">
            <w:pP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</w:pP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 xml:space="preserve">Der Prüfungskandidat / </w:t>
            </w:r>
            <w:r w:rsidR="009F3605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D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ie Prüfungs</w:t>
            </w:r>
            <w:r w:rsidR="009F3605"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-</w:t>
            </w:r>
            <w:r>
              <w:rPr>
                <w:rFonts w:ascii="FoundryFormSans-Book" w:hAnsi="FoundryFormSans-Book" w:cs="FoundryFormSans-Book"/>
                <w:color w:val="000000"/>
                <w:sz w:val="19"/>
                <w:szCs w:val="19"/>
              </w:rPr>
              <w:t>kandidatin kann mit zeitgemäßen Präsentationsmitteln umgehen.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1434E" w:rsidRDefault="0081434E" w:rsidP="00BC384E">
            <w:pPr>
              <w:jc w:val="center"/>
              <w:rPr>
                <w:rFonts w:cs="Arial"/>
                <w:sz w:val="20"/>
              </w:rPr>
            </w:pPr>
          </w:p>
        </w:tc>
      </w:tr>
      <w:tr w:rsidR="0081434E" w:rsidRPr="0056085F" w:rsidTr="006C2169">
        <w:trPr>
          <w:trHeight w:val="567"/>
        </w:trPr>
        <w:tc>
          <w:tcPr>
            <w:tcW w:w="7796" w:type="dxa"/>
            <w:gridSpan w:val="9"/>
            <w:tcBorders>
              <w:bottom w:val="single" w:sz="6" w:space="0" w:color="auto"/>
            </w:tcBorders>
            <w:vAlign w:val="center"/>
          </w:tcPr>
          <w:p w:rsidR="0081434E" w:rsidRPr="002E0610" w:rsidRDefault="0081434E" w:rsidP="00BC384E">
            <w:pPr>
              <w:jc w:val="center"/>
              <w:rPr>
                <w:rFonts w:cs="Arial"/>
              </w:rPr>
            </w:pPr>
            <w:r>
              <w:rPr>
                <w:rFonts w:ascii="Arial,Bold" w:hAnsi="Arial,Bold" w:cs="Arial,Bold"/>
                <w:b/>
                <w:bCs/>
              </w:rPr>
              <w:t>Beurteilung</w:t>
            </w: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  <w:vAlign w:val="center"/>
          </w:tcPr>
          <w:p w:rsidR="0081434E" w:rsidRPr="0056085F" w:rsidRDefault="0081434E" w:rsidP="00BC384E">
            <w:pPr>
              <w:jc w:val="center"/>
              <w:rPr>
                <w:rFonts w:cs="Arial"/>
                <w:b/>
              </w:rPr>
            </w:pPr>
            <w:r w:rsidRPr="0056085F">
              <w:rPr>
                <w:rFonts w:cs="Arial"/>
                <w:b/>
                <w:sz w:val="18"/>
                <w:szCs w:val="18"/>
              </w:rPr>
              <w:t>Unterschriften</w:t>
            </w:r>
          </w:p>
        </w:tc>
      </w:tr>
      <w:tr w:rsidR="0081434E" w:rsidRPr="002E0610" w:rsidTr="006C2169">
        <w:trPr>
          <w:cantSplit/>
          <w:trHeight w:val="851"/>
        </w:trPr>
        <w:tc>
          <w:tcPr>
            <w:tcW w:w="7796" w:type="dxa"/>
            <w:gridSpan w:val="9"/>
            <w:vMerge w:val="restart"/>
            <w:tcBorders>
              <w:top w:val="single" w:sz="6" w:space="0" w:color="auto"/>
            </w:tcBorders>
          </w:tcPr>
          <w:p w:rsidR="0081434E" w:rsidRPr="002C26A9" w:rsidRDefault="0081434E" w:rsidP="00ED04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Gesamtbeurteilung der </w:t>
            </w:r>
            <w:r w:rsidR="00ED04D2">
              <w:rPr>
                <w:rFonts w:cs="Arial"/>
                <w:sz w:val="16"/>
                <w:szCs w:val="16"/>
              </w:rPr>
              <w:t>Abschluss</w:t>
            </w:r>
            <w:r>
              <w:rPr>
                <w:rFonts w:cs="Arial"/>
                <w:sz w:val="16"/>
                <w:szCs w:val="16"/>
              </w:rPr>
              <w:t>arbeit (in Worten):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81434E" w:rsidRPr="00302D21" w:rsidRDefault="0081434E" w:rsidP="00BC384E">
            <w:pPr>
              <w:jc w:val="center"/>
              <w:rPr>
                <w:rFonts w:cs="Arial"/>
                <w:sz w:val="16"/>
                <w:szCs w:val="16"/>
              </w:rPr>
            </w:pPr>
            <w:r w:rsidRPr="00302D21">
              <w:rPr>
                <w:rFonts w:cs="Arial"/>
                <w:sz w:val="16"/>
                <w:szCs w:val="16"/>
              </w:rPr>
              <w:t>Prüfer/Prüferin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nen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81434E" w:rsidRPr="00D00201" w:rsidTr="006C2169">
        <w:trPr>
          <w:cantSplit/>
          <w:trHeight w:val="851"/>
        </w:trPr>
        <w:tc>
          <w:tcPr>
            <w:tcW w:w="7796" w:type="dxa"/>
            <w:gridSpan w:val="9"/>
            <w:vMerge/>
            <w:tcBorders>
              <w:bottom w:val="single" w:sz="12" w:space="0" w:color="auto"/>
            </w:tcBorders>
          </w:tcPr>
          <w:p w:rsidR="0081434E" w:rsidRPr="00DD06E3" w:rsidRDefault="0081434E" w:rsidP="00BC384E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1434E" w:rsidRPr="00302D21" w:rsidRDefault="0081434E" w:rsidP="00BC384E">
            <w:pPr>
              <w:jc w:val="center"/>
              <w:rPr>
                <w:rFonts w:cs="Arial"/>
                <w:sz w:val="16"/>
                <w:szCs w:val="16"/>
              </w:rPr>
            </w:pPr>
            <w:r w:rsidRPr="00302D21">
              <w:rPr>
                <w:rFonts w:cs="Arial"/>
                <w:sz w:val="16"/>
                <w:szCs w:val="16"/>
              </w:rPr>
              <w:t>Vorsitzende/r</w:t>
            </w:r>
          </w:p>
        </w:tc>
      </w:tr>
      <w:tr w:rsidR="0081434E" w:rsidRPr="00D00201" w:rsidTr="006C2169">
        <w:trPr>
          <w:cantSplit/>
          <w:trHeight w:hRule="exact" w:val="1701"/>
        </w:trPr>
        <w:tc>
          <w:tcPr>
            <w:tcW w:w="10347" w:type="dxa"/>
            <w:gridSpan w:val="13"/>
            <w:tcBorders>
              <w:top w:val="single" w:sz="12" w:space="0" w:color="auto"/>
            </w:tcBorders>
          </w:tcPr>
          <w:p w:rsidR="0081434E" w:rsidRPr="00DD06E3" w:rsidRDefault="0081434E" w:rsidP="00BC384E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Anmerkungen:</w:t>
            </w: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Default="0081434E" w:rsidP="00BC384E">
            <w:pPr>
              <w:rPr>
                <w:rFonts w:cs="Arial"/>
                <w:sz w:val="18"/>
                <w:szCs w:val="18"/>
              </w:rPr>
            </w:pPr>
          </w:p>
          <w:p w:rsidR="0081434E" w:rsidRPr="00D00201" w:rsidRDefault="0081434E" w:rsidP="00BC38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E6B80" w:rsidRDefault="00AE6B80"/>
    <w:sectPr w:rsidR="00AE6B80" w:rsidSect="0081434E">
      <w:headerReference w:type="default" r:id="rId6"/>
      <w:footerReference w:type="default" r:id="rId7"/>
      <w:pgSz w:w="23814" w:h="16839" w:orient="landscape" w:code="8"/>
      <w:pgMar w:top="2268" w:right="1134" w:bottom="851" w:left="1134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41" w:rsidRDefault="00471641" w:rsidP="0081434E">
      <w:pPr>
        <w:spacing w:before="0" w:after="0"/>
      </w:pPr>
      <w:r>
        <w:separator/>
      </w:r>
    </w:p>
  </w:endnote>
  <w:endnote w:type="continuationSeparator" w:id="0">
    <w:p w:rsidR="00471641" w:rsidRDefault="00471641" w:rsidP="00814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B" w:rsidRPr="00AD3FDF" w:rsidRDefault="00946F59" w:rsidP="00E50854">
    <w:pPr>
      <w:rPr>
        <w:sz w:val="16"/>
        <w:szCs w:val="16"/>
        <w:highlight w:val="lightGray"/>
      </w:rPr>
    </w:pPr>
    <w:r w:rsidRPr="00E50854">
      <w:rPr>
        <w:sz w:val="16"/>
        <w:szCs w:val="16"/>
        <w:highlight w:val="lightGray"/>
      </w:rPr>
      <w:t>Dokumentenversion: HTL-</w:t>
    </w:r>
    <w:r w:rsidR="00ED04D2">
      <w:rPr>
        <w:sz w:val="16"/>
        <w:szCs w:val="16"/>
        <w:highlight w:val="lightGray"/>
      </w:rPr>
      <w:t>A</w:t>
    </w:r>
    <w:r>
      <w:rPr>
        <w:sz w:val="16"/>
        <w:szCs w:val="16"/>
        <w:highlight w:val="lightGray"/>
      </w:rPr>
      <w:t>P_</w:t>
    </w:r>
    <w:r w:rsidR="00F240CB">
      <w:rPr>
        <w:sz w:val="16"/>
        <w:szCs w:val="16"/>
        <w:highlight w:val="lightGray"/>
      </w:rPr>
      <w:t>2017-1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41" w:rsidRDefault="00471641" w:rsidP="0081434E">
      <w:pPr>
        <w:spacing w:before="0" w:after="0"/>
      </w:pPr>
      <w:r>
        <w:separator/>
      </w:r>
    </w:p>
  </w:footnote>
  <w:footnote w:type="continuationSeparator" w:id="0">
    <w:p w:rsidR="00471641" w:rsidRDefault="00471641" w:rsidP="00814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213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80"/>
      <w:gridCol w:w="8629"/>
      <w:gridCol w:w="3968"/>
      <w:gridCol w:w="4535"/>
      <w:gridCol w:w="2268"/>
    </w:tblGrid>
    <w:tr w:rsidR="001E4C8F" w:rsidTr="00B441F5">
      <w:trPr>
        <w:trHeight w:val="1134"/>
      </w:trPr>
      <w:tc>
        <w:tcPr>
          <w:tcW w:w="1980" w:type="dxa"/>
          <w:vAlign w:val="center"/>
        </w:tcPr>
        <w:p w:rsidR="001E4C8F" w:rsidRDefault="00946F59">
          <w:pPr>
            <w:pStyle w:val="Kopfzeile"/>
          </w:pPr>
          <w:r>
            <w:rPr>
              <w:bCs/>
              <w:noProof/>
              <w:sz w:val="40"/>
            </w:rPr>
            <w:drawing>
              <wp:inline distT="0" distB="0" distL="0" distR="0" wp14:anchorId="2C099D04" wp14:editId="07D97C4C">
                <wp:extent cx="1076960" cy="463550"/>
                <wp:effectExtent l="0" t="0" r="8890" b="0"/>
                <wp:docPr id="3" name="Bild 14" descr="HT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  <w:vAlign w:val="center"/>
        </w:tcPr>
        <w:p w:rsidR="001E4C8F" w:rsidRDefault="003226BD" w:rsidP="002634E5">
          <w:pPr>
            <w:pStyle w:val="berschrift2"/>
            <w:spacing w:before="0" w:after="0"/>
            <w:ind w:rightChars="120" w:right="288"/>
            <w:jc w:val="center"/>
            <w:outlineLvl w:val="1"/>
            <w:rPr>
              <w:sz w:val="28"/>
              <w:szCs w:val="28"/>
            </w:rPr>
          </w:pPr>
          <w:r>
            <w:rPr>
              <w:szCs w:val="32"/>
            </w:rPr>
            <w:t>HTL Kuchl</w:t>
          </w:r>
        </w:p>
        <w:p w:rsidR="001E4C8F" w:rsidRPr="004853C7" w:rsidRDefault="00ED04D2" w:rsidP="003226BD">
          <w:pPr>
            <w:pStyle w:val="berschrift2"/>
            <w:spacing w:before="0" w:after="0"/>
            <w:ind w:rightChars="120" w:right="288"/>
            <w:jc w:val="center"/>
            <w:outlineLvl w:val="1"/>
            <w:rPr>
              <w:sz w:val="20"/>
            </w:rPr>
          </w:pPr>
          <w:r>
            <w:rPr>
              <w:sz w:val="20"/>
            </w:rPr>
            <w:t>Fachschule</w:t>
          </w:r>
          <w:r w:rsidR="00946F59" w:rsidRPr="004853C7">
            <w:rPr>
              <w:sz w:val="20"/>
            </w:rPr>
            <w:t xml:space="preserve"> für </w:t>
          </w:r>
          <w:r w:rsidR="003226BD">
            <w:rPr>
              <w:sz w:val="20"/>
            </w:rPr>
            <w:t>Holzwirtschaft</w:t>
          </w:r>
        </w:p>
      </w:tc>
      <w:tc>
        <w:tcPr>
          <w:tcW w:w="3968" w:type="dxa"/>
          <w:vAlign w:val="center"/>
        </w:tcPr>
        <w:p w:rsidR="001E4C8F" w:rsidRPr="002634E5" w:rsidRDefault="00ED04D2" w:rsidP="00A22186">
          <w:pPr>
            <w:pStyle w:val="berschrift2"/>
            <w:spacing w:before="0" w:after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Abschluss</w:t>
          </w:r>
          <w:r w:rsidR="00946F59" w:rsidRPr="001E6CE3">
            <w:rPr>
              <w:sz w:val="28"/>
              <w:szCs w:val="28"/>
            </w:rPr>
            <w:t>prüfung</w:t>
          </w:r>
        </w:p>
      </w:tc>
      <w:tc>
        <w:tcPr>
          <w:tcW w:w="4535" w:type="dxa"/>
          <w:vAlign w:val="center"/>
        </w:tcPr>
        <w:p w:rsidR="001E4C8F" w:rsidRPr="002634E5" w:rsidRDefault="00946F59" w:rsidP="00ED04D2">
          <w:pPr>
            <w:pStyle w:val="berschrift2"/>
            <w:spacing w:before="0" w:after="0"/>
            <w:jc w:val="center"/>
            <w:outlineLvl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Beurteilung der </w:t>
          </w:r>
          <w:r w:rsidR="00ED04D2">
            <w:rPr>
              <w:sz w:val="28"/>
              <w:szCs w:val="28"/>
            </w:rPr>
            <w:t>Abschluss</w:t>
          </w:r>
          <w:r>
            <w:rPr>
              <w:sz w:val="28"/>
              <w:szCs w:val="28"/>
            </w:rPr>
            <w:t>arbeit</w:t>
          </w:r>
        </w:p>
      </w:tc>
      <w:tc>
        <w:tcPr>
          <w:tcW w:w="2268" w:type="dxa"/>
        </w:tcPr>
        <w:p w:rsidR="001E4C8F" w:rsidRPr="004853C7" w:rsidRDefault="00946F59" w:rsidP="004853C7">
          <w:pPr>
            <w:pStyle w:val="Kopfzeile"/>
            <w:rPr>
              <w:sz w:val="20"/>
            </w:rPr>
          </w:pPr>
          <w:r w:rsidRPr="004853C7">
            <w:rPr>
              <w:sz w:val="20"/>
            </w:rPr>
            <w:t>Prüfungsnummer</w:t>
          </w:r>
        </w:p>
      </w:tc>
    </w:tr>
  </w:tbl>
  <w:p w:rsidR="002634E5" w:rsidRDefault="00471641" w:rsidP="00263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4E"/>
    <w:rsid w:val="00150854"/>
    <w:rsid w:val="001B735E"/>
    <w:rsid w:val="002C3CC1"/>
    <w:rsid w:val="003036D0"/>
    <w:rsid w:val="003226BD"/>
    <w:rsid w:val="00323622"/>
    <w:rsid w:val="00365164"/>
    <w:rsid w:val="00396867"/>
    <w:rsid w:val="004658BA"/>
    <w:rsid w:val="00471641"/>
    <w:rsid w:val="004827E2"/>
    <w:rsid w:val="00606EFF"/>
    <w:rsid w:val="0061734E"/>
    <w:rsid w:val="00660B45"/>
    <w:rsid w:val="006842B0"/>
    <w:rsid w:val="006C2169"/>
    <w:rsid w:val="007E289D"/>
    <w:rsid w:val="0081434E"/>
    <w:rsid w:val="0089472D"/>
    <w:rsid w:val="00897D75"/>
    <w:rsid w:val="008D3B79"/>
    <w:rsid w:val="00945B6A"/>
    <w:rsid w:val="00946F59"/>
    <w:rsid w:val="009F3605"/>
    <w:rsid w:val="00A03299"/>
    <w:rsid w:val="00A22186"/>
    <w:rsid w:val="00A41DE5"/>
    <w:rsid w:val="00A515A9"/>
    <w:rsid w:val="00AD3FDF"/>
    <w:rsid w:val="00AE6B80"/>
    <w:rsid w:val="00B92F90"/>
    <w:rsid w:val="00CA5EF9"/>
    <w:rsid w:val="00D00184"/>
    <w:rsid w:val="00DB3A0F"/>
    <w:rsid w:val="00E1775F"/>
    <w:rsid w:val="00EC2354"/>
    <w:rsid w:val="00ED04D2"/>
    <w:rsid w:val="00EE018E"/>
    <w:rsid w:val="00F240CB"/>
    <w:rsid w:val="00F44B1D"/>
    <w:rsid w:val="00F508A8"/>
    <w:rsid w:val="00F96A7F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E038"/>
  <w15:chartTrackingRefBased/>
  <w15:docId w15:val="{656209B0-8AE0-43DF-8144-D14869F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34E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1434E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1434E"/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814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4E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14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1434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34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Wilhelm</dc:creator>
  <cp:keywords/>
  <dc:description/>
  <cp:lastModifiedBy>Johannes Eckinger</cp:lastModifiedBy>
  <cp:revision>2</cp:revision>
  <dcterms:created xsi:type="dcterms:W3CDTF">2018-04-18T07:32:00Z</dcterms:created>
  <dcterms:modified xsi:type="dcterms:W3CDTF">2018-04-18T07:32:00Z</dcterms:modified>
</cp:coreProperties>
</file>